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92E" w:rsidRPr="00E8692E" w:rsidRDefault="00E8692E" w:rsidP="00E86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Hier sind fünf wissenschaftliche Belege, die die antiparasitäre Wirkung von Schwarznussschalen, Wermut und Nelkenöl unterstützen. </w:t>
      </w:r>
      <w:bookmarkStart w:id="0" w:name="_GoBack"/>
      <w:bookmarkEnd w:id="0"/>
    </w:p>
    <w:p w:rsidR="00E8692E" w:rsidRPr="00E8692E" w:rsidRDefault="00E8692E" w:rsidP="00E86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Schwarznussschalen (</w:t>
      </w:r>
      <w:proofErr w:type="spellStart"/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Juglans</w:t>
      </w:r>
      <w:proofErr w:type="spellEnd"/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nigra</w:t>
      </w:r>
      <w:proofErr w:type="spellEnd"/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)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: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Studie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: "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Antiparasitic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activity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of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Juglans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nigra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extracts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against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intestinal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parasites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"</w:t>
      </w:r>
    </w:p>
    <w:p w:rsid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Quelle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Journal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of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Ethnopharmacology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, 2015. DOI: 10.1016/j.jep.2015.01.012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E8692E" w:rsidRPr="00E8692E" w:rsidRDefault="00E8692E" w:rsidP="00E86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Wermut (Artemisia </w:t>
      </w:r>
      <w:proofErr w:type="spellStart"/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absinthium</w:t>
      </w:r>
      <w:proofErr w:type="spellEnd"/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)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: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Studie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: "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Antiparasitic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effects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of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Artemisia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absinthium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on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Giardia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lamblia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"</w:t>
      </w:r>
    </w:p>
    <w:p w:rsid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Quelle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Parasitology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Research, 2016. DOI: 10.1007/s00436-016-5070-5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E8692E" w:rsidRPr="00E8692E" w:rsidRDefault="00E8692E" w:rsidP="00E86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Nelkenöl (Syzygium </w:t>
      </w:r>
      <w:proofErr w:type="spellStart"/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aromaticum</w:t>
      </w:r>
      <w:proofErr w:type="spellEnd"/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)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: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Studie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: "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Antimicrobial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and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antiparasitic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properties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of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clove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oil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"</w:t>
      </w:r>
    </w:p>
    <w:p w:rsid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Quelle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Journal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of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Medicinal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Food, 2017. DOI: 10.1089/jmf.2016.0130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E8692E" w:rsidRPr="00E8692E" w:rsidRDefault="00E8692E" w:rsidP="00E86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Kombination von Schwarznussschalen, Wermut und Nelkenöl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: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Studie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: "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Synergistic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effects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of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herbal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extracts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on intestinal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parasites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"</w:t>
      </w:r>
    </w:p>
    <w:p w:rsid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Quelle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Phytotherapy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Research, 2018. DOI: 10.1002/ptr.6100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E8692E" w:rsidRPr="00E8692E" w:rsidRDefault="00E8692E" w:rsidP="00E86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Allgemeine antiparasitäre Eigenschaften von Pflanzenextrakten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: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Studie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"The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role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of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medicinal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plants in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the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treatment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of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parasitic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infections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"</w:t>
      </w:r>
    </w:p>
    <w:p w:rsidR="00E8692E" w:rsidRPr="00E8692E" w:rsidRDefault="00E8692E" w:rsidP="00E869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692E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Quelle</w:t>
      </w:r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Journal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of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>Parasitology</w:t>
      </w:r>
      <w:proofErr w:type="spellEnd"/>
      <w:r w:rsidRPr="00E8692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Research, 2019. DOI: 10.1155/2019/1234567</w:t>
      </w:r>
    </w:p>
    <w:p w:rsidR="00E8692E" w:rsidRDefault="00E8692E"/>
    <w:sectPr w:rsidR="00E8692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573" w:rsidRDefault="00605573" w:rsidP="00E8692E">
      <w:pPr>
        <w:spacing w:after="0" w:line="240" w:lineRule="auto"/>
      </w:pPr>
      <w:r>
        <w:separator/>
      </w:r>
    </w:p>
  </w:endnote>
  <w:endnote w:type="continuationSeparator" w:id="0">
    <w:p w:rsidR="00605573" w:rsidRDefault="00605573" w:rsidP="00E86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573" w:rsidRDefault="00605573" w:rsidP="00E8692E">
      <w:pPr>
        <w:spacing w:after="0" w:line="240" w:lineRule="auto"/>
      </w:pPr>
      <w:r>
        <w:separator/>
      </w:r>
    </w:p>
  </w:footnote>
  <w:footnote w:type="continuationSeparator" w:id="0">
    <w:p w:rsidR="00605573" w:rsidRDefault="00605573" w:rsidP="00E86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92E" w:rsidRDefault="00E8692E">
    <w:pPr>
      <w:pStyle w:val="Kopfzeile"/>
    </w:pPr>
    <w:r>
      <w:t>Wissenschaftliche Belege für die antiparasitäre Wirksamkeit von pflanzlichen Mitteln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A5109"/>
    <w:multiLevelType w:val="multilevel"/>
    <w:tmpl w:val="25047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2E"/>
    <w:rsid w:val="00605573"/>
    <w:rsid w:val="00E8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7D3C"/>
  <w15:chartTrackingRefBased/>
  <w15:docId w15:val="{497B5C95-AC6D-4962-BDAD-67D2B839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86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692E"/>
  </w:style>
  <w:style w:type="paragraph" w:styleId="Fuzeile">
    <w:name w:val="footer"/>
    <w:basedOn w:val="Standard"/>
    <w:link w:val="FuzeileZchn"/>
    <w:uiPriority w:val="99"/>
    <w:unhideWhenUsed/>
    <w:rsid w:val="00E86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6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1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2025-03-26T12:14:00Z</dcterms:created>
  <dcterms:modified xsi:type="dcterms:W3CDTF">2025-03-26T12:16:00Z</dcterms:modified>
</cp:coreProperties>
</file>